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E7" w:rsidRDefault="005E7EE7" w:rsidP="005E7EE7">
      <w:pPr>
        <w:spacing w:after="0" w:line="240" w:lineRule="auto"/>
        <w:jc w:val="center"/>
        <w:rPr>
          <w:rFonts w:ascii="Times New Roman" w:eastAsia="Times New Roman" w:hAnsi="Times New Roman" w:cs="Times New Roman"/>
          <w:sz w:val="24"/>
          <w:szCs w:val="24"/>
        </w:rPr>
      </w:pPr>
      <w:bookmarkStart w:id="0" w:name="_GoBack"/>
      <w:bookmarkEnd w:id="0"/>
    </w:p>
    <w:p w:rsidR="004115D3" w:rsidRDefault="004115D3" w:rsidP="005E7EE7">
      <w:pPr>
        <w:spacing w:after="0" w:line="240" w:lineRule="auto"/>
        <w:jc w:val="center"/>
        <w:rPr>
          <w:rFonts w:ascii="Times New Roman" w:eastAsia="Times New Roman" w:hAnsi="Times New Roman" w:cs="Times New Roman"/>
          <w:sz w:val="24"/>
          <w:szCs w:val="24"/>
        </w:rPr>
      </w:pPr>
    </w:p>
    <w:p w:rsidR="004115D3" w:rsidRDefault="004115D3" w:rsidP="005E7EE7">
      <w:pPr>
        <w:spacing w:after="0" w:line="240" w:lineRule="auto"/>
        <w:jc w:val="center"/>
        <w:rPr>
          <w:rFonts w:ascii="Times New Roman" w:eastAsia="Times New Roman" w:hAnsi="Times New Roman" w:cs="Times New Roman"/>
          <w:sz w:val="24"/>
          <w:szCs w:val="24"/>
        </w:rPr>
      </w:pPr>
    </w:p>
    <w:p w:rsidR="004115D3" w:rsidRPr="004115D3" w:rsidRDefault="004115D3" w:rsidP="004115D3">
      <w:pPr>
        <w:spacing w:after="0" w:line="240" w:lineRule="auto"/>
        <w:jc w:val="right"/>
        <w:rPr>
          <w:rFonts w:ascii="Times New Roman" w:eastAsia="Times New Roman" w:hAnsi="Times New Roman" w:cs="Times New Roman"/>
          <w:sz w:val="24"/>
          <w:szCs w:val="24"/>
        </w:rPr>
      </w:pPr>
      <w:r w:rsidRPr="004115D3">
        <w:rPr>
          <w:rFonts w:ascii="Times New Roman" w:eastAsia="Times New Roman" w:hAnsi="Times New Roman" w:cs="Times New Roman"/>
          <w:sz w:val="24"/>
          <w:szCs w:val="24"/>
        </w:rPr>
        <w:t>Приложение 1</w:t>
      </w:r>
    </w:p>
    <w:p w:rsidR="004115D3" w:rsidRPr="004115D3" w:rsidRDefault="004115D3" w:rsidP="004115D3">
      <w:pPr>
        <w:spacing w:after="0" w:line="240" w:lineRule="auto"/>
        <w:jc w:val="right"/>
        <w:rPr>
          <w:rFonts w:ascii="Times New Roman" w:eastAsia="Times New Roman" w:hAnsi="Times New Roman" w:cs="Times New Roman"/>
          <w:sz w:val="24"/>
          <w:szCs w:val="24"/>
        </w:rPr>
      </w:pPr>
      <w:r w:rsidRPr="004115D3">
        <w:rPr>
          <w:rFonts w:ascii="Times New Roman" w:eastAsia="Times New Roman" w:hAnsi="Times New Roman" w:cs="Times New Roman"/>
          <w:sz w:val="24"/>
          <w:szCs w:val="24"/>
        </w:rPr>
        <w:t>к Положению Банка России</w:t>
      </w:r>
    </w:p>
    <w:p w:rsidR="004115D3" w:rsidRPr="004115D3" w:rsidRDefault="004115D3" w:rsidP="004115D3">
      <w:pPr>
        <w:spacing w:after="0" w:line="240" w:lineRule="auto"/>
        <w:jc w:val="right"/>
        <w:rPr>
          <w:rFonts w:ascii="Times New Roman" w:eastAsia="Times New Roman" w:hAnsi="Times New Roman" w:cs="Times New Roman"/>
          <w:sz w:val="24"/>
          <w:szCs w:val="24"/>
        </w:rPr>
      </w:pPr>
      <w:r w:rsidRPr="004115D3">
        <w:rPr>
          <w:rFonts w:ascii="Times New Roman" w:eastAsia="Times New Roman" w:hAnsi="Times New Roman" w:cs="Times New Roman"/>
          <w:sz w:val="24"/>
          <w:szCs w:val="24"/>
        </w:rPr>
        <w:t>от 19 сентября 2014 года N 431-П</w:t>
      </w:r>
    </w:p>
    <w:p w:rsidR="004115D3" w:rsidRPr="004115D3" w:rsidRDefault="004115D3" w:rsidP="004115D3">
      <w:pPr>
        <w:spacing w:after="0" w:line="240" w:lineRule="auto"/>
        <w:jc w:val="right"/>
        <w:rPr>
          <w:rFonts w:ascii="Times New Roman" w:eastAsia="Times New Roman" w:hAnsi="Times New Roman" w:cs="Times New Roman"/>
          <w:sz w:val="24"/>
          <w:szCs w:val="24"/>
        </w:rPr>
      </w:pPr>
      <w:r w:rsidRPr="004115D3">
        <w:rPr>
          <w:rFonts w:ascii="Times New Roman" w:eastAsia="Times New Roman" w:hAnsi="Times New Roman" w:cs="Times New Roman"/>
          <w:sz w:val="24"/>
          <w:szCs w:val="24"/>
        </w:rPr>
        <w:t>"О правилах обязательного страхования</w:t>
      </w:r>
    </w:p>
    <w:p w:rsidR="004115D3" w:rsidRPr="004115D3" w:rsidRDefault="004115D3" w:rsidP="004115D3">
      <w:pPr>
        <w:spacing w:after="0" w:line="240" w:lineRule="auto"/>
        <w:jc w:val="right"/>
        <w:rPr>
          <w:rFonts w:ascii="Times New Roman" w:eastAsia="Times New Roman" w:hAnsi="Times New Roman" w:cs="Times New Roman"/>
          <w:sz w:val="24"/>
          <w:szCs w:val="24"/>
        </w:rPr>
      </w:pPr>
      <w:r w:rsidRPr="004115D3">
        <w:rPr>
          <w:rFonts w:ascii="Times New Roman" w:eastAsia="Times New Roman" w:hAnsi="Times New Roman" w:cs="Times New Roman"/>
          <w:sz w:val="24"/>
          <w:szCs w:val="24"/>
        </w:rPr>
        <w:t>гражданской ответственности</w:t>
      </w:r>
    </w:p>
    <w:p w:rsidR="004115D3" w:rsidRPr="004115D3" w:rsidRDefault="004115D3" w:rsidP="004115D3">
      <w:pPr>
        <w:spacing w:after="0" w:line="240" w:lineRule="auto"/>
        <w:jc w:val="right"/>
        <w:rPr>
          <w:rFonts w:ascii="Times New Roman" w:eastAsia="Times New Roman" w:hAnsi="Times New Roman" w:cs="Times New Roman"/>
          <w:sz w:val="24"/>
          <w:szCs w:val="24"/>
        </w:rPr>
      </w:pPr>
      <w:r w:rsidRPr="004115D3">
        <w:rPr>
          <w:rFonts w:ascii="Times New Roman" w:eastAsia="Times New Roman" w:hAnsi="Times New Roman" w:cs="Times New Roman"/>
          <w:sz w:val="24"/>
          <w:szCs w:val="24"/>
        </w:rPr>
        <w:t>владельцев транспортных средств"</w:t>
      </w:r>
    </w:p>
    <w:p w:rsidR="004115D3" w:rsidRDefault="004115D3" w:rsidP="005E7EE7">
      <w:pPr>
        <w:spacing w:after="0" w:line="240" w:lineRule="auto"/>
        <w:jc w:val="center"/>
        <w:rPr>
          <w:rFonts w:ascii="Times New Roman" w:eastAsia="Times New Roman" w:hAnsi="Times New Roman" w:cs="Times New Roman"/>
          <w:sz w:val="24"/>
          <w:szCs w:val="24"/>
        </w:rPr>
      </w:pPr>
    </w:p>
    <w:p w:rsidR="005E7EE7" w:rsidRDefault="005E7EE7" w:rsidP="005E7EE7">
      <w:pPr>
        <w:spacing w:after="0" w:line="240" w:lineRule="auto"/>
        <w:jc w:val="center"/>
        <w:rPr>
          <w:rFonts w:ascii="Times New Roman" w:eastAsia="Times New Roman" w:hAnsi="Times New Roman" w:cs="Times New Roman"/>
          <w:sz w:val="24"/>
          <w:szCs w:val="24"/>
        </w:rPr>
      </w:pPr>
    </w:p>
    <w:p w:rsidR="005E7EE7" w:rsidRDefault="005E7EE7" w:rsidP="005E7EE7">
      <w:pPr>
        <w:spacing w:after="0" w:line="240" w:lineRule="auto"/>
        <w:jc w:val="center"/>
        <w:rPr>
          <w:rFonts w:ascii="Times New Roman" w:eastAsia="Times New Roman" w:hAnsi="Times New Roman" w:cs="Times New Roman"/>
          <w:sz w:val="24"/>
          <w:szCs w:val="24"/>
        </w:rPr>
      </w:pPr>
    </w:p>
    <w:p w:rsidR="005E7EE7" w:rsidRDefault="005E7EE7" w:rsidP="004115D3">
      <w:pPr>
        <w:spacing w:after="0" w:line="240" w:lineRule="auto"/>
        <w:rPr>
          <w:rFonts w:ascii="Times New Roman" w:eastAsia="Times New Roman" w:hAnsi="Times New Roman" w:cs="Times New Roman"/>
          <w:sz w:val="24"/>
          <w:szCs w:val="24"/>
        </w:rPr>
      </w:pPr>
    </w:p>
    <w:p w:rsidR="005E7EE7" w:rsidRDefault="005E7EE7" w:rsidP="005E7EE7">
      <w:pPr>
        <w:spacing w:after="0" w:line="240" w:lineRule="auto"/>
        <w:jc w:val="center"/>
        <w:rPr>
          <w:rFonts w:ascii="Times New Roman" w:eastAsia="Times New Roman" w:hAnsi="Times New Roman" w:cs="Times New Roman"/>
          <w:sz w:val="24"/>
          <w:szCs w:val="24"/>
        </w:rPr>
      </w:pPr>
    </w:p>
    <w:p w:rsidR="005E7EE7" w:rsidRPr="005E7EE7" w:rsidRDefault="005E7EE7" w:rsidP="005E7EE7">
      <w:pPr>
        <w:spacing w:after="0" w:line="240" w:lineRule="auto"/>
        <w:jc w:val="center"/>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ПРАВИЛА</w:t>
      </w:r>
    </w:p>
    <w:p w:rsidR="005E7EE7" w:rsidRPr="005E7EE7" w:rsidRDefault="005E7EE7" w:rsidP="005E7EE7">
      <w:pPr>
        <w:spacing w:after="0" w:line="240" w:lineRule="auto"/>
        <w:jc w:val="center"/>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ОБЯЗАТЕЛЬНОГО СТРАХОВАНИЯ ГРАЖДАНСКОЙ ОТВЕТСТВЕННОСТИ</w:t>
      </w:r>
    </w:p>
    <w:p w:rsidR="005E7EE7" w:rsidRPr="005E7EE7" w:rsidRDefault="005E7EE7" w:rsidP="005E7EE7">
      <w:pPr>
        <w:spacing w:after="0" w:line="240" w:lineRule="auto"/>
        <w:jc w:val="center"/>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ВЛАДЕЛЬЦЕВ ТРАНСПОРТНЫХ СРЕДСТВ</w:t>
      </w:r>
    </w:p>
    <w:p w:rsidR="005E7EE7" w:rsidRPr="005E7EE7" w:rsidRDefault="005E7EE7" w:rsidP="005E7EE7">
      <w:pPr>
        <w:spacing w:after="0" w:line="240" w:lineRule="auto"/>
        <w:jc w:val="both"/>
        <w:rPr>
          <w:rFonts w:ascii="Times New Roman" w:eastAsia="Times New Roman" w:hAnsi="Times New Roman" w:cs="Times New Roman"/>
          <w:sz w:val="24"/>
          <w:szCs w:val="24"/>
        </w:rPr>
      </w:pP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Глава 1. Порядок заключения, изменения, продления, досрочного прекращения договора обязательного страхования</w:t>
      </w:r>
    </w:p>
    <w:p w:rsidR="005E7EE7" w:rsidRPr="005E7EE7" w:rsidRDefault="005E7EE7" w:rsidP="005E7EE7">
      <w:pPr>
        <w:spacing w:after="0" w:line="240" w:lineRule="auto"/>
        <w:jc w:val="both"/>
        <w:rPr>
          <w:rFonts w:ascii="Times New Roman" w:eastAsia="Times New Roman" w:hAnsi="Times New Roman" w:cs="Times New Roman"/>
          <w:sz w:val="24"/>
          <w:szCs w:val="24"/>
        </w:rPr>
      </w:pP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законом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5E7EE7" w:rsidRPr="005E7EE7" w:rsidRDefault="000E540E" w:rsidP="005E7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Абзац второй пункта 1.1 применяется с 1 июля 2015 года.</w:t>
      </w:r>
    </w:p>
    <w:p w:rsidR="005E7EE7" w:rsidRPr="005E7EE7" w:rsidRDefault="000E540E" w:rsidP="005E7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законом "Об обязательном страховании гражданской ответственности владельцев транспортных средств".</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 xml:space="preserve">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w:t>
      </w:r>
      <w:r w:rsidRPr="005E7EE7">
        <w:rPr>
          <w:rFonts w:ascii="Times New Roman" w:eastAsia="Times New Roman" w:hAnsi="Times New Roman" w:cs="Times New Roman"/>
          <w:sz w:val="24"/>
          <w:szCs w:val="24"/>
        </w:rPr>
        <w:lastRenderedPageBreak/>
        <w:t>транспортного средства, а также водители, допущенные к управлению транспортным средством.</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Страхователь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транспортное средство, владельцем которого он является, не прошло государственную регистрацию в установленном порядке.</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1.3. 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статьей 30 Федерального закона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rsidR="005E7EE7" w:rsidRPr="005E7EE7" w:rsidRDefault="000E540E" w:rsidP="005E7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Абзац второй пункта 1.3 (в части указания на полис обязательного страхования в форме электронного документа) применяется с 1 июля 2015 года.</w:t>
      </w:r>
    </w:p>
    <w:p w:rsidR="005E7EE7" w:rsidRPr="005E7EE7" w:rsidRDefault="000E540E" w:rsidP="005E7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или распечатанной на бумажном носителе информации о заключении договора обязательного страхования в виде электронного документа.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1.4. Документом, удостоверяющим осуществление обязательного страхования, является страховой полис обязательного страхования, оформляемый страховщиком по форме, указанной в приложении 2 к настоящему Положению.</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Бланк страхового полиса обязательного страхования имеет единую форму на всей территории Российской Федерации.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Одновременно со страховым полисом страхователю бесплатно выдаются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средствах связи с ними и о времени их работы, два бланка извещения о дорожно-транспортном происшествии.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Бланки извещений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Страховой полис обязательного страхования выдается страхователю в течение дня поступления денежных средств в кассу страховщика наличными деньгами, а в случае уплаты страховой премии в безналичном порядке - не позднее рабочего дня, следующего за днем перечисления на расчетный счет страховщика страховой премии.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утрате страхового полиса обязательного страхования страхователь имеет право на получение его дубликата бесплатно.</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 xml:space="preserve">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w:t>
      </w:r>
      <w:r w:rsidRPr="005E7EE7">
        <w:rPr>
          <w:rFonts w:ascii="Times New Roman" w:eastAsia="Times New Roman" w:hAnsi="Times New Roman" w:cs="Times New Roman"/>
          <w:sz w:val="24"/>
          <w:szCs w:val="24"/>
        </w:rPr>
        <w:lastRenderedPageBreak/>
        <w:t>Федеральным законом "Об обязательном страховании гражданской ответственности владельцев транспортных средств".</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1.6. Для заключения договора обязательного страхования страхователь представляет страховщику документы, указанные в статье 15 Федерального закона "Об обязательном страховании гражданской ответственности владельцев транспортных средств".</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Случаи представления документов, необходимых для заключения договора обязательного страхования, в форме электронных документов могут быть предусмотрены соглашением сторон.</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Страхователь несет ответственность за полноту и достоверность сведений и документов, представляемых страховщику.</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Страховщик не вправе требовать от страхователя представления оригиналов документов, предусмотренных Федеральным законом "Об обязательном страховании гражданской ответственности владельцев транспортных средств", в случае заключения страхователем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страхователем копии документов либо электронные документы содержат неактуальные сведения.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1.7. При заключении договора обязательного страхования страховщик вправе провести осмотр транспортного средства, в том числе по месту жительства страхователя - физического лица (по месту нахождения страхователя - юридического лица), если иное не предусмотрено соглашением сторон.</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1.8. Вместе с заявлением о заключении договора обязательного страхования страхователь предоставляет страховщику сведения о страховании, полученные от страховщика, с которым был заключен предыдущий договор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заключении договора обязательного страхования, предусматривающего управление транспортным средством только указанными страхователем водителями, страхователь предоставляет страховщику сведения о страховании в отношении каждого указанного им водителя.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заключении договора обязательного страхования без ограничения лиц, допущенных к управлению транспортным средством, страхователь предоставляет страховщику сведения о страховании в отношении владельца транспортного средства.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заключении договора обязательного страхования страховщик проверяет соответствие представленных страхователем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выявлении несоответствия между представленными страхователем сведениями и информацией, содержащейся в автоматизированной информационной системе обязательного страхования и (или) в единой автоматизированной информационной системе технического осмотра, страховщик заключает договор обязательного страхования исходя из представленных страхователем сведений, за исключением случаев, предусмотренных пунктом 1.11 настоящих Правил.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 и используется при заключении договора обязательного страхования на новый срок для применения соответствующего коэффициента страховых тарифов.</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1.9. 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1.10. 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Изменения в страховой полис обязательного страхования фиксируются путем внесения соответствующей записи в раздел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страховых полисов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Изменения в страховой полис, оформленный в виде электронного документа в порядке, предусмотренном пунктом 1.11 настоящих Правил,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rsidR="005E7EE7" w:rsidRPr="005E7EE7" w:rsidRDefault="000E540E" w:rsidP="005E7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Пункт 1.11 применяется с 1 июля 2015 года.</w:t>
      </w:r>
    </w:p>
    <w:p w:rsidR="005E7EE7" w:rsidRPr="005E7EE7" w:rsidRDefault="000E540E" w:rsidP="005E7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1.11. Договор обязательного страхования может быть составлен в виде электронного документа.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 этом случае страхователь направляет страховщику заявление о заключении договора обязательного страхования в электронной форме с использованием официального сайта страховщика в информационно-телекоммуникационной сети "Интернет" (далее - сеть "Интернет").</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Заявление о заключении договора обязательного страхования в электронной форме может подписываться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26, ст. 3390) (далее - Федеральный закон "Об электронной подписи").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Перечень сведений, передаваемых страхователем через официальный сайт страховщика в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Договор обязательного страхования не может быть заключен в виде электронного документа при выявлении несоответствия сведений, представленных страхователем, информации, содержащейся в автоматизированной информационной системе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Договор обязательного страхования в виде электронного документа не заключается с владельцами транспортных средств, зарегистрированных в иностранных государствах и временно используемых на территории Российской Федерации.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 течение дня поступления денежных средств в кассу страховщика (при оплате страховой премии наличными денежными средствами), а в случае уплаты в безналичном порядке - не позднее рабочего дня, следующего за днем перечисления на расчетный счет страховщика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"Об электронной подписи", направляется страхователю.</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получении от страхователя заявления в электронной форме, подписанного в соответствии с требованиями настоящего пункта Правил, об изменении сведений, указанных ранее в заявлении о заключении договора обязательного страхования в электронной форме, страхователь обязан уплатить дополнительную страховую премию соразмерно увеличению степени риска, исходя из страховых тарифов по обязательному страхованию, а страховщик - внести изменения в страховой полис обязательного страхования (в случае, если сведения, об изменении которых заявляет страхователь, ранее были отражены в полисе обязательного страхования). В этом случае страховщик в срок не позднее двух рабочих дней с момента наступления одного из событий, предусмотренных настоящим абзацем, а в случае, если сообщенные страхователем изменения сведений не требуют доплаты страховой премии - не позднее двух рабочих дней с даты получения страховщиком заявления об изменении сведений, направляет страхователю переоформленный (новый) полис обязательного страхования в виде электронного документа, подписанный в порядке, предусмотренном настоящим пунктом Правил. В случае, если сведения, об изменении которых заявляет страхователь, ранее не были отражены в полисе обязательного страхования и не требуют их отражения в полисе обязательного страхования, страхователю в сроки, предусмотренные настоящим абзацем направляется электронное уведомление, подписанное усиленной квалифицированной электронной подписью страховщика с соблюдением требований Федерального закона "Об электронной подписи", об учете страховщиком измененных сведений.</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 случае, если сведения, об изменении которых заявляет страхователь, не соответствуют сведениям, отраженным в информационных системах и (или) базах данных соответствующих государственных органов, страховщик в срок не позднее двух рабочих дней с даты получения им заявления об изменении сведений, направляет страхователю уведомление о невозможности переоформления полиса обязательного страхования в электронном виде.</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1.13. Действие договора обязательного страхования досрочно прекращается в следующих случаях:</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смерть гражданина - страхователя или собственника;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ликвидация юридического лица - страхователя;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ликвидация страховщика;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гибель (утрата) транспортного средства, указанного в страховом полисе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иные случаи, предусмотренные законодательством Российской Федерации.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1.14. Страхователь вправе досрочно прекратить действие договора обязательного страхования в следующих случаях:</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отзыв лицензии страховщика в порядке, установленном законодательством Российской Федерации;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замена собственника транспортного средства;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иные случаи, предусмотренные законодательством Российской Федерации.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1.15. Страховщик вправе досрочно прекратить действие договора обязательного страхования в следующих случаях:</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иные случаи, предусмотренные законодательством Российской Федерации.</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 xml:space="preserve">1.16. В случае досрочного прекращения действия договора обязательного страхования по одному из оснований, предусмотренных абзацем третьим пункта 1.13, абзацем четвертым пункта 1.14 и абзацем вторым пункта 1.15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страховых выплат и приходящейся на </w:t>
      </w:r>
      <w:proofErr w:type="spellStart"/>
      <w:r w:rsidRPr="005E7EE7">
        <w:rPr>
          <w:rFonts w:ascii="Times New Roman" w:eastAsia="Times New Roman" w:hAnsi="Times New Roman" w:cs="Times New Roman"/>
          <w:sz w:val="24"/>
          <w:szCs w:val="24"/>
        </w:rPr>
        <w:t>неистекший</w:t>
      </w:r>
      <w:proofErr w:type="spellEnd"/>
      <w:r w:rsidRPr="005E7EE7">
        <w:rPr>
          <w:rFonts w:ascii="Times New Roman" w:eastAsia="Times New Roman" w:hAnsi="Times New Roman" w:cs="Times New Roman"/>
          <w:sz w:val="24"/>
          <w:szCs w:val="24"/>
        </w:rPr>
        <w:t xml:space="preserve"> срок действия договора обязательного страхования или </w:t>
      </w:r>
      <w:proofErr w:type="spellStart"/>
      <w:r w:rsidRPr="005E7EE7">
        <w:rPr>
          <w:rFonts w:ascii="Times New Roman" w:eastAsia="Times New Roman" w:hAnsi="Times New Roman" w:cs="Times New Roman"/>
          <w:sz w:val="24"/>
          <w:szCs w:val="24"/>
        </w:rPr>
        <w:t>неистекший</w:t>
      </w:r>
      <w:proofErr w:type="spellEnd"/>
      <w:r w:rsidRPr="005E7EE7">
        <w:rPr>
          <w:rFonts w:ascii="Times New Roman" w:eastAsia="Times New Roman" w:hAnsi="Times New Roman" w:cs="Times New Roman"/>
          <w:sz w:val="24"/>
          <w:szCs w:val="24"/>
        </w:rPr>
        <w:t xml:space="preserve"> срок сезонного использования транспортного средства (период использования транспортного средства).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 xml:space="preserve">Исчисление </w:t>
      </w:r>
      <w:proofErr w:type="spellStart"/>
      <w:r w:rsidRPr="005E7EE7">
        <w:rPr>
          <w:rFonts w:ascii="Times New Roman" w:eastAsia="Times New Roman" w:hAnsi="Times New Roman" w:cs="Times New Roman"/>
          <w:sz w:val="24"/>
          <w:szCs w:val="24"/>
        </w:rPr>
        <w:t>неистекшего</w:t>
      </w:r>
      <w:proofErr w:type="spellEnd"/>
      <w:r w:rsidRPr="005E7EE7">
        <w:rPr>
          <w:rFonts w:ascii="Times New Roman" w:eastAsia="Times New Roman" w:hAnsi="Times New Roman" w:cs="Times New Roman"/>
          <w:sz w:val="24"/>
          <w:szCs w:val="24"/>
        </w:rPr>
        <w:t xml:space="preserve">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1.14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1.15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абзацами вторым, четвертым, пятым, шестым пункта 1.13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1.14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абзацем третьим пункта 1.15 настоящих Правил.</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При несоблюдении срока возврата части страховой премии, предусмотренного настоящим пунктом Правил, страховщик уплачивает страхователю - физическому лицу неустойку (пени)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5E7EE7" w:rsidRPr="005E7EE7" w:rsidRDefault="005E7EE7" w:rsidP="005E7EE7">
      <w:pPr>
        <w:spacing w:after="0" w:line="240" w:lineRule="auto"/>
        <w:ind w:firstLine="547"/>
        <w:jc w:val="both"/>
        <w:rPr>
          <w:rFonts w:ascii="Times New Roman" w:eastAsia="Times New Roman" w:hAnsi="Times New Roman" w:cs="Times New Roman"/>
          <w:sz w:val="24"/>
          <w:szCs w:val="24"/>
        </w:rPr>
      </w:pPr>
      <w:r w:rsidRPr="005E7EE7">
        <w:rPr>
          <w:rFonts w:ascii="Times New Roman" w:eastAsia="Times New Roman" w:hAnsi="Times New Roman" w:cs="Times New Roman"/>
          <w:sz w:val="24"/>
          <w:szCs w:val="24"/>
        </w:rPr>
        <w:t>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форме, указанной в приложении 4 к настоящему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rsidR="00764203" w:rsidRDefault="000E540E"/>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Глава 2. Порядок уплаты страховой премии</w:t>
      </w:r>
    </w:p>
    <w:p w:rsidR="00371D61" w:rsidRPr="00371D61" w:rsidRDefault="00371D61" w:rsidP="00371D61">
      <w:pPr>
        <w:spacing w:after="0" w:line="240" w:lineRule="auto"/>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2.1. Страховая премия рассчитывается страховщиком в соответствии со страховыми тарифами, определенными страховщиком с учетом требований, установленных Банком России.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Расчет страховой премии по договору обязательного страхования осуществляется страховщиком исходя из сведений, сообщенных страхователем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Страхователь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страхователя.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2.2. Страховая премия по договору обязательного страхования уплачивается страхователем страховщику единовременно наличными деньгами или в безналичном порядке при заключении договора обязательного страхования.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Датой уплаты страховой премии считается день поступления денежных средств в кассу страховщика наличными деньгами или день перечисления страховой премии на расчетный счет страховщика.</w:t>
      </w:r>
    </w:p>
    <w:p w:rsidR="00371D61" w:rsidRPr="00371D61" w:rsidRDefault="00371D61" w:rsidP="00371D61">
      <w:pPr>
        <w:spacing w:after="0" w:line="240" w:lineRule="auto"/>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Глава 3. Перечень действий лиц при осуществлении обязательного страхования</w:t>
      </w:r>
    </w:p>
    <w:p w:rsidR="00371D61" w:rsidRPr="00371D61" w:rsidRDefault="00371D61" w:rsidP="00371D61">
      <w:pPr>
        <w:spacing w:after="0" w:line="240" w:lineRule="auto"/>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 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номер страхового полиса обязательного страхования, а также наименование, адрес местонахождения и телефон страховщика.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3.4.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Для этого водитель - участник дорожно-транспортного происшествия сообщает страховщику, застраховавшему его гражданскую ответственность, или его представителю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3.5. Водители транспортных средств, причастные к дорожно-транспортному происшествию, обязаны заполнить бланки извещений о дорожно-транспортном происшествии, выданные страховщиками, независимо от оформления документов прибывшими на место дорожно-транспортного происшествия сотрудниками полиции.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отсутствии разногласий в обстоятельствах причинения вреда и дорожно-транспортного происшествия, характере и перечне видимых повреждений транспортных средств осуществляется совместное заполнение двумя водителями одного бланка извещения о дорожно-транспортном происшествии.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участии в дорожно-транспортном происшествии более двух транспортных средств или наличии у водителей разногласий в оценке случившегося, а также при невозможности совместного заполнения водителями одного бланка извещения о дорожно-транспортном происшествии (по состоянию здоровья, в случае гибели водителя, в связи с отказом одного из них от совместного заполнения бланка или по иным причинам) допускается заполнение каждым водителем своего бланка извещения с указанием причины невозможности совместного заполнения извещения о дорожно-транспортном происшествии. В случае гибели водителя извещение о дорожно-транспортном происшествии в отношении данного транспортного средства другими лицами не заполняется.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причинении вреда жизни или здоровью пассажиров, находящихся в транспортных средствах, пешеходов в извещении о дорожно-транспортном происшествии указывается наличие пострадавших пассажиров, пешеходов. В случае, если участники дорожно-транспортного происшествия располагают сведениями о пострадавших (фамилии, имена, отчества), они должны представить эти сведения страховщику. Сведения о пострадавших пассажирах, пешеходах предоставляются страховщику подразделениями полиции на основании его письменного запроса или запроса, направленного в электронном виде в рамках электронного взаимодействия.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причинения вреда потерпевшим водитель должен сообщить об этом страховщику в порядке и сроки, которые установлены настоящими Правилами.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3.6. При оформлении документов о дорожно-транспортном происшествии без участия уполномоченных на то сотрудников полиции бланки извещения о дорожно-транспортном происшествии заполняются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При этом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наличии разногласий об обстоятельствах дорожно-транспортного происшествия, характере и перечне видимых повреждений транспортных средств, отказе от подписания извещения одним из участников дорожно-транспортного происшествия или,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страховую выплату в случае оформления документов о дорожно-транспортном происшествии без участия уполномоченных на то сотрудников полиции, оформление документов о дорожно-транспортном происшествии осуществляется с участием уполномоченных сотрудников полиции.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пунктом 3.11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3.7. Потерпевший, получивший страховую выплату на основании пункта 3.6 настоящих Правил, не вправе предъявлять страховщику дополнительные требования о возмещении вреда, причиненного его имуществу в результате такого дорожно-транспортного происшествия.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Для реализации права, связанного с возмещением вреда, причиненного его имуществу в размере, превышающем сумму страховой выплаты, потерпевший может обратиться в суд с иском к лицу, причинившему вред.</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пунктами 3.9, 4.1 - 4.7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 xml:space="preserve">3.8. Заполненные водителями - участниками дорожно-транспортного происшествия извещения о дорожно-транспортном происшествии, оформленные в соответствии с пунктом 3.6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 Водитель, являющийся потерпевшим, представляет страховщику свой бланк извещения о дорожно-транспортном происшествии или заполненный совместно с другими участниками дорожно-транспортного происшествия бланк извещения одновременно с подачей заявления о страховой выплате. Извещение о дорожно-транспортном происшествии водителя - </w:t>
      </w:r>
      <w:proofErr w:type="spellStart"/>
      <w:r w:rsidRPr="00371D61">
        <w:rPr>
          <w:rFonts w:ascii="Times New Roman" w:eastAsia="Times New Roman" w:hAnsi="Times New Roman" w:cs="Times New Roman"/>
          <w:sz w:val="24"/>
          <w:szCs w:val="24"/>
        </w:rPr>
        <w:t>причинителя</w:t>
      </w:r>
      <w:proofErr w:type="spellEnd"/>
      <w:r w:rsidRPr="00371D61">
        <w:rPr>
          <w:rFonts w:ascii="Times New Roman" w:eastAsia="Times New Roman" w:hAnsi="Times New Roman" w:cs="Times New Roman"/>
          <w:sz w:val="24"/>
          <w:szCs w:val="24"/>
        </w:rPr>
        <w:t xml:space="preserve"> вреда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 застраховавшего его гражданскую ответственность, или представителя страховщика.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3.9. Потерпевший, намеренный воспользоваться своим правом на страховую выплату, обязан при первой возможности уведомить страховщика о наступлении страхового случая.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Потерпевшие или выгодоприобретатели предъявляют страховщику заявление о страховой выплате или о прямом возмещении убытков и документы, предусмотренные настоящими Правилами, в сроки и порядке, установленные пунктом 3.8 или пунктом 3.6 настоящих Правил соответственно.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Заявление о прямом возмещении убытков направляется страховщику, застраховавшему гражданскую ответственность потерпевшего, при наличии одновременно обстоятельств, перечисленных в пункте 3.15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4.17 настоящих Правил, потерпевший в заявлении о страховой выплате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3.10. Потерпевший на момент подачи заявления о страховой выплате прилагает к заявлению:</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заверенную в установленном порядке копию документа, удостоверяющего личность потерпевшего (выгодоприобретателя);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полномочия лица, являющегося представителем выгодоприобретателя;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содержащие банковские реквизиты для получения страхового возмещения, в случае, если выплата страхового возмещения будет производиться в безналичном порядке;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справку о дорожно-транспортном происшествии, выданную подразделением полиции, отвечающим за безопасность дорожного движения, по форме, утвержденной приказом Министерства внутренних дел Российской Федерации от 1 апреля 2011 года N 154 (зарегистрирован Минюстом России 5 мая 2011 года, регистрационный N 20671), если оформление документов о дорожно-транспортном происшествии осуществлялось при участии уполномоченных сотрудников полиции;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извещение о дорожно-транспортном происшествии;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Кроме того, потерпевший в зависимости от вида причиненного вреда представляет страховщику документы, предусмотренные пунктами 4.1, 4.2, 4.4 - 4.7 и (или) 4.13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Представление потерпевшим необходимых документов о страховой выплате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страховой выплате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Страховщик не вправе требовать от потерпевшего документы, не предусмотренные настоящими Правилами.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3.11. При причинении вреда имуществу потерпевший, намеренный воспользоваться своим правом на страховую выплату или прямое возмещение убытков, в течение пяти рабочих дней с даты подачи заявления о страховой выплате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правилами,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законом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Страховщик проводит осмотр поврежденного имущества и (или) организует независимую техническую экспертизу, независимую экспертизу (оценку) путем выдачи соответствующего направления на независимую техническую экспертизу, независимую экспертизу (оценку) в срок не более чем пять рабочих дней со дня представления потерпевшим поврежденного имущества для осмотра, после проведения которых по письменному заявлению потерпевшего страховщик обязан ознакомить потерпевшего с результатами осмотра и (или) независимой технической экспертизы, независимой экспертизы (оценки), если иной срок не согласован между страховщиком и потерпевшим.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(направление) потерпевшему соответствующего направления.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страховой выплате, определенный в пункте 4.22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страховой выплате (выдачи направления на ремонт) до момента совершения потерпевшим указанных действий.</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страховой выплате и документов, предусмотренных пунктом 3.10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страховой выплате и документов, предусмотренных пунктом 3.10 настоящих Правил, если иные сроки не согласованы между страховщиком и потерпевшим.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пунктом 3.6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3.12. Если страховщик в установленный пунктом 3.11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Стоимость независимой технической экспертизы, независимой экспертизы (оценки), на основании которой произведена страховая выплата, включается в состав убытков, подлежащих возмещению страховщиком по договору обязательного страхования.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3.13. 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Банком России, или независимая экспертиза (оценка).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3.14. 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страховой выплате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Страховщик отказывает потерпевшему в страховой выплате или ее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3.15. Потерпевший направляет заявление о прямом возмещении убытков страховщику, застраховавшему гражданскую ответственность потерпевшего при наличии одновременно следующих обстоятельств: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результате дорожно-транспортного происшествия вред причинен только транспортным средствам, указанным в абзаце третьем настоящего пункта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Федеральным законом "Об обязательном страховании гражданской ответственности владельцев транспортных средств".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3.16. 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страховой выплаты от имени страховщика, который застраховал гражданскую ответственность лица, причинившего вред (осуществляет прямое возмещение убытков).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3.17. 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введения в отношении такого страховщика в соответствии с законодательством Российской Федерации процедур, применяемых в деле о банкротстве, или в случае отзыва у него лицензии на осуществление страховой деятельности предъявляет требование о страховой выплате страховщику, который застраховал гражданскую ответственность лица, причинившего вред.</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закона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страховой выплате.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3.19. Положения главы 3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371D61" w:rsidRPr="00371D61" w:rsidRDefault="00371D61" w:rsidP="00371D61">
      <w:pPr>
        <w:spacing w:after="0" w:line="240" w:lineRule="auto"/>
        <w:jc w:val="both"/>
        <w:rPr>
          <w:rFonts w:ascii="Times New Roman" w:eastAsia="Times New Roman" w:hAnsi="Times New Roman" w:cs="Times New Roman"/>
          <w:sz w:val="24"/>
          <w:szCs w:val="24"/>
        </w:rPr>
      </w:pPr>
    </w:p>
    <w:p w:rsidR="00371D61" w:rsidRDefault="00371D61"/>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Глава 4. Порядок определения размера подлежащих возмещению страховщиком убытков и осуществления страховой выплаты</w:t>
      </w:r>
    </w:p>
    <w:p w:rsidR="00371D61" w:rsidRPr="00371D61" w:rsidRDefault="00371D61" w:rsidP="00371D61">
      <w:pPr>
        <w:spacing w:after="0" w:line="240" w:lineRule="auto"/>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 Для получения страховой выплаты в связи с причинением вреда здоровью потерпевшего кроме документов, предусмотренных пунктом 3.10 настоящих Правил, к заявлению о страховой выплате прилагаются: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Абзац четвертый пункта 4.1 применяется с 1 апреля 2015 года.</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справка, подтверждающая факт установления потерпевшему инвалидности или категории "ребенок-инвалид" (в случае наличия такой справки);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справка станции скорой медицинской помощи об оказанной медицинской помощи на месте дорожно-транспортного происшествия.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пунктами 4.2, 4.6, 4.7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Для получения страховой выплаты в связи с причинением вреда жизни потерпевшего кроме документов, предусмотренных пунктом 3.10 настоящих Правил, к заявлению о страховой выплате прилагаются документы, предусмотренные пунктами 4.4 и 4.5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иные документы, подтверждающие доходы потерпевшего, которые учитываются при определении размера утраченного заработка (дохода).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Абзац второй пункта 4.4 применяется с 1 апреля 2015 года.</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отсутствии лиц, указанных в абзаце первом настоящего пункта,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4.4.1. В целях получения страховой выплаты лица, указанные в абзаце первом пункта 4.4, предоставляют страховщику:</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копию свидетельства о смерти;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справку, подтверждающую установление инвалидности, если на дату наступления страхового случая на иждивении погибшего находились инвалиды;</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Подпункт 4.4.2 применяется с 1 апреля 2015 года.</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4.4.2. В целях получения страховой выплаты лица, указанные в абзаце втором пункта 4.4, предоставляют страховщику:</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копию свидетельства о смерти;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свидетельство о заключении брака в случае, если за получением страхового возмещения обращается супруг потерпевшего;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свидетельство о рождении ребенка (детей) в случае, если за получением страхового возмещения обращаются родители или дети потерпевшего.</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Подпункт 4.4.3 (в части предельного размера страховой выплаты за вред, причиненный жизни потерпевшего) применяется с 1 апреля 2015 года.</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4.4.3. Страховая выплата лицам, имеющим в соответствии с настоящим пунктом Правил право на получение страхового возмещения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выплате, поданных лицами, имеющими право на получение страхового возмещения в случае смерти потерпевшего, до истечения срока, предусмотренного абзацем третьим пункта 4.22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4.4.4. 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4.4.5. 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4.5. Лица, понесшие необходимые расходы на погребение погибшего, при предъявлении требования о возмещении вреда представляют: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копию свидетельства о смерти;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произведенные расходы на погребение.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Расходы на погребение возмещаются в размере не более 25 тысяч рублей.</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выписку из истории болезни, выданную медицинской организацией;</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оплату услуг медицинской организации;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оплату приобретенных лекарств.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4.7.1. При предъявлении требования о возмещении расходов на дополнительное питание: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справку медицинской организации о составе необходимого для потерпевшего суточного продуктового набора дополнительного питания;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оплату приобретенных продуктов из продовольственного набора дополнительного питания.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Расходы на дополнительное питание включаются в страховую выплату в размере не выше 3 процентов страховой суммы.</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4.7.2. При предъявлении требования о возмещении расходов на протезирование (</w:t>
      </w:r>
      <w:proofErr w:type="spellStart"/>
      <w:r w:rsidRPr="00371D61">
        <w:rPr>
          <w:rFonts w:ascii="Times New Roman" w:eastAsia="Times New Roman" w:hAnsi="Times New Roman" w:cs="Times New Roman"/>
          <w:sz w:val="24"/>
          <w:szCs w:val="24"/>
        </w:rPr>
        <w:t>ортезирование</w:t>
      </w:r>
      <w:proofErr w:type="spellEnd"/>
      <w:r w:rsidRPr="00371D61">
        <w:rPr>
          <w:rFonts w:ascii="Times New Roman" w:eastAsia="Times New Roman" w:hAnsi="Times New Roman" w:cs="Times New Roman"/>
          <w:sz w:val="24"/>
          <w:szCs w:val="24"/>
        </w:rPr>
        <w:t>) - документы, подтверждающие оплату услуг по протезированию (</w:t>
      </w:r>
      <w:proofErr w:type="spellStart"/>
      <w:r w:rsidRPr="00371D61">
        <w:rPr>
          <w:rFonts w:ascii="Times New Roman" w:eastAsia="Times New Roman" w:hAnsi="Times New Roman" w:cs="Times New Roman"/>
          <w:sz w:val="24"/>
          <w:szCs w:val="24"/>
        </w:rPr>
        <w:t>ортезированию</w:t>
      </w:r>
      <w:proofErr w:type="spellEnd"/>
      <w:r w:rsidRPr="00371D61">
        <w:rPr>
          <w:rFonts w:ascii="Times New Roman" w:eastAsia="Times New Roman" w:hAnsi="Times New Roman" w:cs="Times New Roman"/>
          <w:sz w:val="24"/>
          <w:szCs w:val="24"/>
        </w:rPr>
        <w:t>).</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4.7.3. При предъявлении требования о возмещении расходов на посторонний уход - документы, подтверждающие оплату услуг по постороннему уходу.</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4.7.4. При предъявлении требования о возмещении расходов на санаторно-курортное лечение: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выписку из истории болезни, выданную учреждением, в котором осуществлялось санаторно-курортное лечение;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оплату путевки на санаторно-курортное лечение.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4.7.5. При предъявлении требования о возмещении расходов на приобретение специальных транспортных средств: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копию паспорта специального транспортного средства или свидетельства о его регистрации;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оплату приобретенного специального транспортного средства;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копию договора, в соответствии с которым приобретено специальное транспортное средство.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4.7.6. При предъявлении потерпевшим требования о возмещении расходов, связанных с подготовкой к другой профессии: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копию договора с организацией, осуществляющей профессиональное обучение (переобучение);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 подтверждающий оплату профессионального обучения (переобучения).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медицинских или иных организаций, подтверждающие потребность в получении соответствующих услуг или предметов;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оплату таких расходов.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4.11. До 1 апреля 2015 года размер страховой выплаты за причинение вреда жизни потерпевшего составляет: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135 тысяч рублей - лицам, имеющим право в соответствии с гражданским законодательством на возмещение вреда в случае смерти потерпевшего (кормильца);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не более 25 тысяч рублей на возмещение расходов на погребение - лицам, понесшим эти расходы.</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этом право на получение страхового возмещения в случае причинения вреда жизни потерпевшего (кормильца) имеют лица, которым в соответствии с гражданским законодательством принадлежит право на возмещение вреда в случае смерти потерпевшего (кормильца).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 1 апреля 2015 года для получения страхового возмещения в случае причинения вреда жизни или здоровью потерпевшего лица, имеющие право на получение страхового возмещения, предоставляют страховщику документы, предусмотренные пунктами 3.10, 4.1, 4.2, абзацами четвертым - десятым пункта 4.4, пунктами 4.5 - 4.7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 1 апреля 2015 года размер страховой выплаты, причитающейся потерпевшему в счет возмещения вреда, причиненного его здоровью, рассчитывается страховщиком в порядке, предусмотренном правилами главы 59 Гражданского кодекса Российской Федерации.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4.12. При причинении вреда имуществу потерпевшего возмещению в пределах страховой суммы подлежат: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4.13.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пунктом 3.10 настоящих Правил, потерпевший представляет: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оплату услуг независимого эксперта, если экспертиза проводилась и оплата произведена потерпевшим;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ремонта или хранения;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4.14. Потерпевший представляет страховщику оригиналы документов, предусмотренных пунктом 4.13 настоящих Правил, либо их копии, заверенные в установленном порядке.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4.15. Размер страховой выплаты в случае причинения вреда имуществу потерпевшего определяется: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4.16. В расходы по восстановлению поврежденного имущества включаются: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расходы на материалы и запасные части, необходимые для ремонта (восстановления);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расходы на оплату работ, связанных с таким ремонтом;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4.17. Возмещение вреда, причиненного транспортному средству потерпевшего, может осуществляться: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предусматривающий обязанность станции технического обслуживания транспортных средств осуществлять восстановительный ремонт транспортных средств потерпевших, направляемых на ремонт страховщиком в рамках исполнения обязательств по договору обязательного страхования, и обязанность страховщика оплатить такой ремонт станции технического обслуживания транспортных средств в счет страховой выплаты (возмещение причиненного вреда в натуре);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случае возмещения причиненного ущерба в натуре страховщик выдает потерпевшему в сроки, предусмотренные пунктом 4.22 настоящих Правил, направление на ремонт. Направление на ремонт в обязательном порядке должно содержать сведения: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 потерпевшем, которому выдано такое направление;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 договоре обязательного страхования, в целях исполнения обязательств по которому выдано направление на ремонт;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 транспортном средстве, подлежащем ремонту;</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 сроке проведения ремонта;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абзацем третьим настоящего пункта.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Страховая выплата по каждому страховому случаю не может превышать величины установленной Федеральным законом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размер суммы, подлежащей выплате страховщиком в таком случае.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4.18. 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4.19. 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пунктами 4.1, 4.2, 4.4 - 4.7, 4.13 и 4.18 настоящих Правил. Страховщик вправе запрашивать предоставление только тех документов, которые необходимы для решения вопроса о страховой выплате с учетом характера ущерба, причиненного конкретному потерпевшему. 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не повлияет на определение размера страховой выплаты.</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4.20. 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4.22. Страховщик рассматривает заявление потерпевшего о страховой выплате или прямом возмещении убытков и предусмотренные пунктами 3.10, 4.1, 4.2, 4.4 - 4.7 и 4.13 настоящих Правил документы в течение 20 календарных дней, за исключением нерабочих праздничных дней, с даты их получения.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 течение указанного срока страховщик обязан составить документ, подтверждающий решение страховщика об осуществлении страховой выплаты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получения в соответствии с настоящими Правилами заявления о страховой выплате, содержащего указание о возмещении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Абзац третий пункта 4.22 применяется с 1 апреля 2015 года.</w:t>
      </w:r>
    </w:p>
    <w:p w:rsidR="00371D61" w:rsidRPr="00371D61" w:rsidRDefault="000E540E" w:rsidP="00371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black" stroked="f"/>
        </w:pic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Страховщик в течение 15 календарных дней, за исключением нерабочих праздничных дней, со дня принятия первого заявления о страховой выплате в части возмещения вреда, причиненного жизни потерпевшего в результате страхового случая, принимает заявления о страховой выплате и предусмотренные пунктами 3.10, 4.4, 4.5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(пени) в размере одного процента от определенного в соответствии с Федеральным законом "Об обязательном страховании гражданской ответственности владельцев транспортных средств" размера страховой выплаты.</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При несоблюдении срока направления потерпевшему мотивированного отказа в страховой выплате страховщик за каждый день просрочки уплачивает ему денежные средства в виде финансовой санкции в размере 0,05 процента от установленной Федеральным законом "Об обязательном страховании гражданской ответственности владельцев транспортных средств" страховой суммы по виду причиненного вреда.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Предусмотренные настоящим пунктом неустойка (пени)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законом "Об обязательном страховании гражданской ответственности владельцев транспортных средств".</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4.23. В акте о страховом случае на основании имеющихся документов производится расчет страховой выплаты и указывается ее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4.24. Потерпевший вправе потребовать у страховщика произвести часть страховой выплаты,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страховой выплаты, соответствующую фактически определенной части указанного вреда.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4.26. Если страховая выплата, отказ в страховой выплате или изменение ее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страховой выплаты или ее части может быть продлен до окончания указанного производства и вступления в силу решения суда.</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4.27. Возмещение вреда производится путем выдачи суммы страховой выплаты наличными деньгами или перечисления ее в безналичном порядке, а также путем выдачи направления на ремонт поврежденного транспортного средства в соответствии с пунктом 4.17 настоящих Правил.</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4.28. В соответствии с настоящими Правилами не возмещается вред, причиненный вследствие:</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обстоятельств непреодолимой силы либо умысла потерпевшего;</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воздействия ядерного взрыва, радиации или радиоактивного заражения;</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военных действий, а также маневров или иных военных мероприятий;</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гражданской войны, народных волнений или забастовок;</w:t>
      </w:r>
    </w:p>
    <w:p w:rsidR="00371D61" w:rsidRPr="00371D61" w:rsidRDefault="00371D61" w:rsidP="00371D61">
      <w:pPr>
        <w:spacing w:after="0" w:line="240" w:lineRule="auto"/>
        <w:ind w:firstLine="547"/>
        <w:jc w:val="both"/>
        <w:rPr>
          <w:rFonts w:ascii="Times New Roman" w:eastAsia="Times New Roman" w:hAnsi="Times New Roman" w:cs="Times New Roman"/>
          <w:sz w:val="24"/>
          <w:szCs w:val="24"/>
        </w:rPr>
      </w:pPr>
      <w:r w:rsidRPr="00371D61">
        <w:rPr>
          <w:rFonts w:ascii="Times New Roman" w:eastAsia="Times New Roman" w:hAnsi="Times New Roman" w:cs="Times New Roman"/>
          <w:sz w:val="24"/>
          <w:szCs w:val="24"/>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371D61" w:rsidRPr="00371D61" w:rsidRDefault="00371D61" w:rsidP="00371D61">
      <w:pPr>
        <w:spacing w:after="0" w:line="240" w:lineRule="auto"/>
        <w:jc w:val="both"/>
        <w:rPr>
          <w:rFonts w:ascii="Times New Roman" w:eastAsia="Times New Roman" w:hAnsi="Times New Roman" w:cs="Times New Roman"/>
          <w:sz w:val="24"/>
          <w:szCs w:val="24"/>
        </w:rPr>
      </w:pPr>
    </w:p>
    <w:p w:rsidR="00371D61" w:rsidRDefault="00371D61"/>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Глава 5. Порядок разрешения споров по обязательному страхованию</w:t>
      </w:r>
    </w:p>
    <w:p w:rsidR="00E93AA1" w:rsidRPr="00E93AA1" w:rsidRDefault="00E93AA1" w:rsidP="00E93AA1">
      <w:pPr>
        <w:spacing w:after="0" w:line="240" w:lineRule="auto"/>
        <w:jc w:val="both"/>
        <w:rPr>
          <w:rFonts w:ascii="Times New Roman" w:eastAsia="Times New Roman" w:hAnsi="Times New Roman" w:cs="Times New Roman"/>
          <w:sz w:val="24"/>
          <w:szCs w:val="24"/>
        </w:rPr>
      </w:pP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5.1. 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приложенными к ней документами, обосновывающими требование потерпевшего, которая подлежит рассмотрению страховщиком в срок, установленный статьей 16.1 Федерального закона "Об обязательном страховании гражданской ответственности владельцев транспортных средств".</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Претензия должна содержать:</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наименование страховщика, которому она направляется;</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полное наименование, адрес места нахождения/фамилию,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фамилию, имя, отчество (при наличии), должность (в случае направления претензии юридическим лицом) лица, подписавшего претензию, его подпись.</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паспорта или иного документа, удостоверяющего личность заявителя; документов, подтверждающих право собственности потерпевшего на поврежденное имущество либо право на страховую выплату при повреждении имущества, находящегося в собственности другого лица;</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справки о дорожно-транспортном происшествии, выданной органом полиции, отвечающим за безопасность дорожного движения, 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Претензия предоставляется или направляется страховщику по адресу места нахождения страховщика или представителя страховщика.</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5.2. По результатам рассмотрения претензии страховщик обязан осуществить одно из следующих действий:</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осуществить выплату потерпевшему (или иному выгодоприобретателю) по реквизитам, указанным в претензии;</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направить отказ в удовлетворении претензии. Основаниями для отказа в удовлетворении претензии являются: направление претензии лицом, не являющимся потерпевшим и не предоставившим документ, подтверждающий его полномочия (например, доверенность);</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непредставление оригиналов (заверенных надлежащим образом копий) документов, обосновывающих требования потерпевшего;</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иные основания, предусмотренные законодательством Российской Федерации.</w:t>
      </w:r>
    </w:p>
    <w:p w:rsidR="00E93AA1" w:rsidRPr="00E93AA1" w:rsidRDefault="00E93AA1" w:rsidP="00E93AA1">
      <w:pPr>
        <w:spacing w:after="0" w:line="240" w:lineRule="auto"/>
        <w:ind w:firstLine="547"/>
        <w:jc w:val="both"/>
        <w:rPr>
          <w:rFonts w:ascii="Times New Roman" w:eastAsia="Times New Roman" w:hAnsi="Times New Roman" w:cs="Times New Roman"/>
          <w:sz w:val="24"/>
          <w:szCs w:val="24"/>
        </w:rPr>
      </w:pPr>
      <w:r w:rsidRPr="00E93AA1">
        <w:rPr>
          <w:rFonts w:ascii="Times New Roman" w:eastAsia="Times New Roman" w:hAnsi="Times New Roman" w:cs="Times New Roman"/>
          <w:sz w:val="24"/>
          <w:szCs w:val="24"/>
        </w:rPr>
        <w:t>Отказ в удовлетворении претензии направляется страховщиком по адресу, указанному потерпевшим в претензии.</w:t>
      </w:r>
    </w:p>
    <w:p w:rsidR="00E93AA1" w:rsidRPr="00E93AA1" w:rsidRDefault="00E93AA1" w:rsidP="00E93AA1">
      <w:pPr>
        <w:spacing w:after="0" w:line="240" w:lineRule="auto"/>
        <w:jc w:val="both"/>
        <w:rPr>
          <w:rFonts w:ascii="Times New Roman" w:eastAsia="Times New Roman" w:hAnsi="Times New Roman" w:cs="Times New Roman"/>
          <w:sz w:val="24"/>
          <w:szCs w:val="24"/>
        </w:rPr>
      </w:pPr>
    </w:p>
    <w:p w:rsidR="00E93AA1" w:rsidRPr="00E93AA1" w:rsidRDefault="00E93AA1" w:rsidP="00E93AA1">
      <w:pPr>
        <w:spacing w:after="0" w:line="240" w:lineRule="auto"/>
        <w:jc w:val="both"/>
        <w:rPr>
          <w:rFonts w:ascii="Times New Roman" w:eastAsia="Times New Roman" w:hAnsi="Times New Roman" w:cs="Times New Roman"/>
          <w:sz w:val="24"/>
          <w:szCs w:val="24"/>
        </w:rPr>
      </w:pPr>
    </w:p>
    <w:p w:rsidR="00E93AA1" w:rsidRPr="00E93AA1" w:rsidRDefault="00E93AA1" w:rsidP="00E93AA1">
      <w:pPr>
        <w:spacing w:after="0" w:line="240" w:lineRule="auto"/>
        <w:jc w:val="both"/>
        <w:rPr>
          <w:rFonts w:ascii="Times New Roman" w:eastAsia="Times New Roman" w:hAnsi="Times New Roman" w:cs="Times New Roman"/>
          <w:sz w:val="24"/>
          <w:szCs w:val="24"/>
        </w:rPr>
      </w:pPr>
    </w:p>
    <w:p w:rsidR="00E93AA1" w:rsidRPr="00E93AA1" w:rsidRDefault="00E93AA1" w:rsidP="00E93AA1">
      <w:pPr>
        <w:spacing w:after="0" w:line="240" w:lineRule="auto"/>
        <w:jc w:val="both"/>
        <w:rPr>
          <w:rFonts w:ascii="Times New Roman" w:eastAsia="Times New Roman" w:hAnsi="Times New Roman" w:cs="Times New Roman"/>
          <w:sz w:val="24"/>
          <w:szCs w:val="24"/>
        </w:rPr>
      </w:pPr>
    </w:p>
    <w:p w:rsidR="00E93AA1" w:rsidRPr="00E93AA1" w:rsidRDefault="00E93AA1" w:rsidP="00E93AA1">
      <w:pPr>
        <w:spacing w:after="0" w:line="240" w:lineRule="auto"/>
        <w:jc w:val="both"/>
        <w:rPr>
          <w:rFonts w:ascii="Times New Roman" w:eastAsia="Times New Roman" w:hAnsi="Times New Roman" w:cs="Times New Roman"/>
          <w:sz w:val="24"/>
          <w:szCs w:val="24"/>
        </w:rPr>
      </w:pPr>
    </w:p>
    <w:p w:rsidR="00E93AA1" w:rsidRDefault="00E93AA1"/>
    <w:p w:rsidR="00371D61" w:rsidRDefault="00371D61"/>
    <w:sectPr w:rsidR="00371D61" w:rsidSect="00DA7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E7"/>
    <w:rsid w:val="000E540E"/>
    <w:rsid w:val="00371D61"/>
    <w:rsid w:val="004115D3"/>
    <w:rsid w:val="00467B93"/>
    <w:rsid w:val="005E7EE7"/>
    <w:rsid w:val="00786769"/>
    <w:rsid w:val="00857B8C"/>
    <w:rsid w:val="00DA74EC"/>
    <w:rsid w:val="00E9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98A33EE1-4984-470C-BC3E-21A4710F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E7EE7"/>
  </w:style>
  <w:style w:type="character" w:customStyle="1" w:styleId="r">
    <w:name w:val="r"/>
    <w:basedOn w:val="a0"/>
    <w:rsid w:val="005E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18292">
      <w:bodyDiv w:val="1"/>
      <w:marLeft w:val="0"/>
      <w:marRight w:val="0"/>
      <w:marTop w:val="0"/>
      <w:marBottom w:val="0"/>
      <w:divBdr>
        <w:top w:val="none" w:sz="0" w:space="0" w:color="auto"/>
        <w:left w:val="none" w:sz="0" w:space="0" w:color="auto"/>
        <w:bottom w:val="none" w:sz="0" w:space="0" w:color="auto"/>
        <w:right w:val="none" w:sz="0" w:space="0" w:color="auto"/>
      </w:divBdr>
    </w:div>
    <w:div w:id="298342691">
      <w:bodyDiv w:val="1"/>
      <w:marLeft w:val="0"/>
      <w:marRight w:val="0"/>
      <w:marTop w:val="0"/>
      <w:marBottom w:val="0"/>
      <w:divBdr>
        <w:top w:val="none" w:sz="0" w:space="0" w:color="auto"/>
        <w:left w:val="none" w:sz="0" w:space="0" w:color="auto"/>
        <w:bottom w:val="none" w:sz="0" w:space="0" w:color="auto"/>
        <w:right w:val="none" w:sz="0" w:space="0" w:color="auto"/>
      </w:divBdr>
    </w:div>
    <w:div w:id="613486999">
      <w:bodyDiv w:val="1"/>
      <w:marLeft w:val="0"/>
      <w:marRight w:val="0"/>
      <w:marTop w:val="0"/>
      <w:marBottom w:val="0"/>
      <w:divBdr>
        <w:top w:val="none" w:sz="0" w:space="0" w:color="auto"/>
        <w:left w:val="none" w:sz="0" w:space="0" w:color="auto"/>
        <w:bottom w:val="none" w:sz="0" w:space="0" w:color="auto"/>
        <w:right w:val="none" w:sz="0" w:space="0" w:color="auto"/>
      </w:divBdr>
    </w:div>
    <w:div w:id="705181116">
      <w:bodyDiv w:val="1"/>
      <w:marLeft w:val="0"/>
      <w:marRight w:val="0"/>
      <w:marTop w:val="0"/>
      <w:marBottom w:val="0"/>
      <w:divBdr>
        <w:top w:val="none" w:sz="0" w:space="0" w:color="auto"/>
        <w:left w:val="none" w:sz="0" w:space="0" w:color="auto"/>
        <w:bottom w:val="none" w:sz="0" w:space="0" w:color="auto"/>
        <w:right w:val="none" w:sz="0" w:space="0" w:color="auto"/>
      </w:divBdr>
      <w:divsChild>
        <w:div w:id="165367202">
          <w:marLeft w:val="0"/>
          <w:marRight w:val="0"/>
          <w:marTop w:val="0"/>
          <w:marBottom w:val="0"/>
          <w:divBdr>
            <w:top w:val="none" w:sz="0" w:space="0" w:color="auto"/>
            <w:left w:val="none" w:sz="0" w:space="0" w:color="auto"/>
            <w:bottom w:val="none" w:sz="0" w:space="0" w:color="auto"/>
            <w:right w:val="none" w:sz="0" w:space="0" w:color="auto"/>
          </w:divBdr>
        </w:div>
        <w:div w:id="1873300366">
          <w:marLeft w:val="0"/>
          <w:marRight w:val="0"/>
          <w:marTop w:val="0"/>
          <w:marBottom w:val="0"/>
          <w:divBdr>
            <w:top w:val="none" w:sz="0" w:space="0" w:color="auto"/>
            <w:left w:val="none" w:sz="0" w:space="0" w:color="auto"/>
            <w:bottom w:val="none" w:sz="0" w:space="0" w:color="auto"/>
            <w:right w:val="none" w:sz="0" w:space="0" w:color="auto"/>
          </w:divBdr>
        </w:div>
      </w:divsChild>
    </w:div>
    <w:div w:id="720977304">
      <w:bodyDiv w:val="1"/>
      <w:marLeft w:val="0"/>
      <w:marRight w:val="0"/>
      <w:marTop w:val="0"/>
      <w:marBottom w:val="0"/>
      <w:divBdr>
        <w:top w:val="none" w:sz="0" w:space="0" w:color="auto"/>
        <w:left w:val="none" w:sz="0" w:space="0" w:color="auto"/>
        <w:bottom w:val="none" w:sz="0" w:space="0" w:color="auto"/>
        <w:right w:val="none" w:sz="0" w:space="0" w:color="auto"/>
      </w:divBdr>
    </w:div>
    <w:div w:id="1400250862">
      <w:bodyDiv w:val="1"/>
      <w:marLeft w:val="0"/>
      <w:marRight w:val="0"/>
      <w:marTop w:val="0"/>
      <w:marBottom w:val="0"/>
      <w:divBdr>
        <w:top w:val="none" w:sz="0" w:space="0" w:color="auto"/>
        <w:left w:val="none" w:sz="0" w:space="0" w:color="auto"/>
        <w:bottom w:val="none" w:sz="0" w:space="0" w:color="auto"/>
        <w:right w:val="none" w:sz="0" w:space="0" w:color="auto"/>
      </w:divBdr>
    </w:div>
    <w:div w:id="19109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12591</Words>
  <Characters>71771</Characters>
  <Application>Microsoft Office Word</Application>
  <DocSecurity>4</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Renaissance Insurance</Company>
  <LinksUpToDate>false</LinksUpToDate>
  <CharactersWithSpaces>84194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leonoel</dc:creator>
  <cp:keywords/>
  <dc:description/>
  <cp:lastModifiedBy>Moskovka Katerina</cp:lastModifiedBy>
  <cp:revision>2</cp:revision>
  <dcterms:created xsi:type="dcterms:W3CDTF">2014-10-08T10:28:00Z</dcterms:created>
  <dcterms:modified xsi:type="dcterms:W3CDTF">2014-10-08T10:28:00Z</dcterms:modified>
</cp:coreProperties>
</file>